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Pr="00532C4A" w:rsidRDefault="007D4283" w:rsidP="007D4283">
      <w:pPr>
        <w:pStyle w:val="a3"/>
        <w:spacing w:before="110"/>
        <w:ind w:left="-1275" w:right="-695"/>
        <w:jc w:val="center"/>
        <w:rPr>
          <w:rFonts w:ascii="Times New Roman" w:hAnsi="Times New Roman" w:cs="Times New Roman"/>
          <w:sz w:val="24"/>
          <w:szCs w:val="24"/>
        </w:rPr>
      </w:pPr>
      <w:r w:rsidRPr="00A250B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39CF61" wp14:editId="0DD5AD62">
            <wp:simplePos x="0" y="0"/>
            <wp:positionH relativeFrom="page">
              <wp:align>left</wp:align>
            </wp:positionH>
            <wp:positionV relativeFrom="margin">
              <wp:posOffset>-60385</wp:posOffset>
            </wp:positionV>
            <wp:extent cx="7556740" cy="1809807"/>
            <wp:effectExtent l="0" t="0" r="6350" b="0"/>
            <wp:wrapThrough wrapText="bothSides">
              <wp:wrapPolygon edited="0">
                <wp:start x="0" y="0"/>
                <wp:lineTo x="0" y="21373"/>
                <wp:lineTo x="21564" y="21373"/>
                <wp:lineTo x="21564" y="0"/>
                <wp:lineTo x="0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book\Desktop\Опросные листы Альфа\Опросники Альфа\Новая шап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790" cy="18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C4A"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="00532C4A"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="00532C4A"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465333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842A0" w:rsidRPr="00A842A0">
        <w:rPr>
          <w:rFonts w:ascii="Times New Roman" w:hAnsi="Times New Roman" w:cs="Times New Roman"/>
          <w:sz w:val="24"/>
          <w:szCs w:val="24"/>
        </w:rPr>
        <w:t>резервуаров и ёмкостного оборудования</w:t>
      </w:r>
    </w:p>
    <w:p w:rsidR="004C579D" w:rsidRPr="00A250B3" w:rsidRDefault="004C579D">
      <w:pPr>
        <w:spacing w:before="7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4598"/>
        <w:gridCol w:w="1843"/>
        <w:gridCol w:w="1825"/>
      </w:tblGrid>
      <w:tr w:rsidR="004C579D" w:rsidRPr="00532C4A" w:rsidTr="00307F6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668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307F6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20" w:type="dxa"/>
            <w:gridSpan w:val="2"/>
            <w:vAlign w:val="center"/>
          </w:tcPr>
          <w:p w:rsidR="006A1CD0" w:rsidRPr="00532C4A" w:rsidRDefault="002630ED" w:rsidP="004E506C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емкости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8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307F6A">
        <w:trPr>
          <w:trHeight w:val="284"/>
        </w:trPr>
        <w:tc>
          <w:tcPr>
            <w:tcW w:w="523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0" w:type="dxa"/>
            <w:gridSpan w:val="2"/>
            <w:vAlign w:val="center"/>
          </w:tcPr>
          <w:p w:rsidR="00E664BE" w:rsidRPr="004E506C" w:rsidRDefault="00E664BE" w:rsidP="00887F9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887F9B" w:rsidRPr="00E664BE">
              <w:rPr>
                <w:rFonts w:ascii="Times New Roman" w:hAnsi="Times New Roman" w:cs="Times New Roman"/>
              </w:rPr>
              <w:t>хран</w:t>
            </w:r>
            <w:r w:rsidR="00887F9B">
              <w:rPr>
                <w:rFonts w:ascii="Times New Roman" w:hAnsi="Times New Roman" w:cs="Times New Roman"/>
              </w:rPr>
              <w:t>имого</w:t>
            </w:r>
            <w:r w:rsidR="00887F9B" w:rsidRPr="00E664BE">
              <w:rPr>
                <w:rFonts w:ascii="Times New Roman" w:hAnsi="Times New Roman" w:cs="Times New Roman"/>
              </w:rPr>
              <w:t xml:space="preserve"> продукта</w:t>
            </w:r>
            <w:r w:rsidRPr="004E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8" w:type="dxa"/>
            <w:gridSpan w:val="2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307F6A">
        <w:trPr>
          <w:trHeight w:val="284"/>
        </w:trPr>
        <w:tc>
          <w:tcPr>
            <w:tcW w:w="523" w:type="dxa"/>
            <w:vAlign w:val="center"/>
          </w:tcPr>
          <w:p w:rsidR="00E664BE" w:rsidRPr="007D79C8" w:rsidRDefault="007D79C8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20" w:type="dxa"/>
            <w:gridSpan w:val="2"/>
            <w:vAlign w:val="center"/>
          </w:tcPr>
          <w:p w:rsidR="00E664BE" w:rsidRPr="00E664BE" w:rsidRDefault="00E664BE" w:rsidP="00E664BE">
            <w:pPr>
              <w:ind w:firstLine="94"/>
              <w:rPr>
                <w:rFonts w:ascii="Times New Roman" w:hAnsi="Times New Roman" w:cs="Times New Roman"/>
              </w:rPr>
            </w:pPr>
            <w:r w:rsidRPr="00E664BE">
              <w:rPr>
                <w:rFonts w:ascii="Times New Roman" w:hAnsi="Times New Roman" w:cs="Times New Roman"/>
              </w:rPr>
              <w:t xml:space="preserve">Рабочая температура, °С  </w:t>
            </w:r>
          </w:p>
        </w:tc>
        <w:tc>
          <w:tcPr>
            <w:tcW w:w="3668" w:type="dxa"/>
            <w:gridSpan w:val="2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307F6A">
        <w:trPr>
          <w:trHeight w:val="284"/>
        </w:trPr>
        <w:tc>
          <w:tcPr>
            <w:tcW w:w="523" w:type="dxa"/>
            <w:vAlign w:val="center"/>
          </w:tcPr>
          <w:p w:rsidR="007D79C8" w:rsidRPr="004E506C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4E5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0" w:type="dxa"/>
            <w:gridSpan w:val="2"/>
            <w:vAlign w:val="center"/>
          </w:tcPr>
          <w:p w:rsidR="007D79C8" w:rsidRPr="00E664BE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E664BE">
              <w:rPr>
                <w:rFonts w:ascii="Times New Roman" w:hAnsi="Times New Roman" w:cs="Times New Roman"/>
              </w:rPr>
              <w:t xml:space="preserve">Максимальная температура хранения продукта, °С  </w:t>
            </w:r>
          </w:p>
        </w:tc>
        <w:tc>
          <w:tcPr>
            <w:tcW w:w="3668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307F6A">
        <w:trPr>
          <w:trHeight w:val="284"/>
        </w:trPr>
        <w:tc>
          <w:tcPr>
            <w:tcW w:w="523" w:type="dxa"/>
            <w:vAlign w:val="center"/>
          </w:tcPr>
          <w:p w:rsidR="007D79C8" w:rsidRPr="004E506C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4E5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0" w:type="dxa"/>
            <w:gridSpan w:val="2"/>
            <w:vAlign w:val="center"/>
          </w:tcPr>
          <w:p w:rsidR="007D79C8" w:rsidRPr="00E664BE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E664BE">
              <w:rPr>
                <w:rFonts w:ascii="Times New Roman" w:hAnsi="Times New Roman" w:cs="Times New Roman"/>
              </w:rPr>
              <w:t xml:space="preserve">Внутреннее рабочее давление среды, </w:t>
            </w:r>
            <w:r>
              <w:rPr>
                <w:rFonts w:ascii="Times New Roman" w:hAnsi="Times New Roman" w:cs="Times New Roman"/>
              </w:rPr>
              <w:t>бар</w:t>
            </w:r>
          </w:p>
        </w:tc>
        <w:tc>
          <w:tcPr>
            <w:tcW w:w="3668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307F6A">
        <w:trPr>
          <w:trHeight w:val="284"/>
        </w:trPr>
        <w:tc>
          <w:tcPr>
            <w:tcW w:w="523" w:type="dxa"/>
            <w:vAlign w:val="center"/>
          </w:tcPr>
          <w:p w:rsidR="007D79C8" w:rsidRPr="001C1089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0" w:type="dxa"/>
            <w:gridSpan w:val="2"/>
            <w:vAlign w:val="center"/>
          </w:tcPr>
          <w:p w:rsidR="007D79C8" w:rsidRPr="00887F9B" w:rsidRDefault="007D79C8" w:rsidP="007D79C8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Исполнение емкости (горизонтальное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вертикальное)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668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307F6A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20" w:type="dxa"/>
            <w:gridSpan w:val="2"/>
            <w:vAlign w:val="center"/>
          </w:tcPr>
          <w:p w:rsidR="007D79C8" w:rsidRPr="00887F9B" w:rsidRDefault="007D79C8" w:rsidP="007D79C8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емкости (наземное</w:t>
            </w:r>
            <w:r w:rsidRPr="00887F9B">
              <w:rPr>
                <w:rFonts w:ascii="Times New Roman" w:hAnsi="Times New Roman" w:cs="Times New Roman"/>
              </w:rPr>
              <w:t xml:space="preserve"> уличное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наземное в помещении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подземное)</w:t>
            </w:r>
            <w:r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8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F6A" w:rsidRPr="00532C4A" w:rsidTr="00307F6A">
        <w:trPr>
          <w:trHeight w:val="284"/>
        </w:trPr>
        <w:tc>
          <w:tcPr>
            <w:tcW w:w="523" w:type="dxa"/>
            <w:vAlign w:val="center"/>
          </w:tcPr>
          <w:p w:rsidR="00307F6A" w:rsidRDefault="00307F6A" w:rsidP="00307F6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20" w:type="dxa"/>
            <w:gridSpan w:val="2"/>
            <w:vAlign w:val="center"/>
          </w:tcPr>
          <w:p w:rsidR="00307F6A" w:rsidRDefault="00307F6A" w:rsidP="00307F6A">
            <w:pPr>
              <w:ind w:left="94"/>
              <w:rPr>
                <w:rFonts w:ascii="Times New Roman" w:hAnsi="Times New Roman" w:cs="Times New Roman"/>
              </w:rPr>
            </w:pPr>
            <w:r w:rsidRPr="00AF1A6D">
              <w:rPr>
                <w:rFonts w:ascii="Times New Roman" w:hAnsi="Times New Roman" w:cs="Times New Roman"/>
              </w:rPr>
              <w:t>Глубина заложения верха емкости до поверхности земли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1A6D">
              <w:rPr>
                <w:rFonts w:ascii="Times New Roman" w:hAnsi="Times New Roman" w:cs="Times New Roman"/>
              </w:rPr>
              <w:t>(при подземном исполнении), мм</w:t>
            </w:r>
          </w:p>
        </w:tc>
        <w:tc>
          <w:tcPr>
            <w:tcW w:w="3668" w:type="dxa"/>
            <w:gridSpan w:val="2"/>
            <w:vAlign w:val="center"/>
          </w:tcPr>
          <w:p w:rsidR="00307F6A" w:rsidRPr="00532C4A" w:rsidRDefault="00307F6A" w:rsidP="00307F6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F6A" w:rsidRPr="00532C4A" w:rsidTr="00307F6A">
        <w:trPr>
          <w:trHeight w:val="284"/>
        </w:trPr>
        <w:tc>
          <w:tcPr>
            <w:tcW w:w="523" w:type="dxa"/>
            <w:vAlign w:val="center"/>
          </w:tcPr>
          <w:p w:rsidR="00307F6A" w:rsidRDefault="00307F6A" w:rsidP="00307F6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20" w:type="dxa"/>
            <w:gridSpan w:val="2"/>
            <w:vAlign w:val="center"/>
          </w:tcPr>
          <w:p w:rsidR="00307F6A" w:rsidRDefault="00307F6A" w:rsidP="00307F6A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емкости, м3</w:t>
            </w:r>
          </w:p>
        </w:tc>
        <w:tc>
          <w:tcPr>
            <w:tcW w:w="3668" w:type="dxa"/>
            <w:gridSpan w:val="2"/>
            <w:vAlign w:val="center"/>
          </w:tcPr>
          <w:p w:rsidR="00307F6A" w:rsidRPr="00532C4A" w:rsidRDefault="00307F6A" w:rsidP="00307F6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F6A" w:rsidRPr="00532C4A" w:rsidTr="00307F6A">
        <w:trPr>
          <w:trHeight w:val="284"/>
        </w:trPr>
        <w:tc>
          <w:tcPr>
            <w:tcW w:w="523" w:type="dxa"/>
            <w:vAlign w:val="center"/>
          </w:tcPr>
          <w:p w:rsidR="00307F6A" w:rsidRDefault="00307F6A" w:rsidP="00307F6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10</w:t>
            </w:r>
          </w:p>
        </w:tc>
        <w:tc>
          <w:tcPr>
            <w:tcW w:w="5620" w:type="dxa"/>
            <w:gridSpan w:val="2"/>
            <w:vAlign w:val="center"/>
          </w:tcPr>
          <w:p w:rsidR="00307F6A" w:rsidRDefault="00307F6A" w:rsidP="00307F6A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 xml:space="preserve">Диаметр, мм </w:t>
            </w:r>
          </w:p>
        </w:tc>
        <w:tc>
          <w:tcPr>
            <w:tcW w:w="3668" w:type="dxa"/>
            <w:gridSpan w:val="2"/>
            <w:vAlign w:val="center"/>
          </w:tcPr>
          <w:p w:rsidR="00307F6A" w:rsidRPr="00532C4A" w:rsidRDefault="00307F6A" w:rsidP="00307F6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F6A" w:rsidRPr="00532C4A" w:rsidTr="00307F6A">
        <w:trPr>
          <w:trHeight w:val="284"/>
        </w:trPr>
        <w:tc>
          <w:tcPr>
            <w:tcW w:w="523" w:type="dxa"/>
            <w:vAlign w:val="center"/>
          </w:tcPr>
          <w:p w:rsidR="00307F6A" w:rsidRDefault="00307F6A" w:rsidP="00307F6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20" w:type="dxa"/>
            <w:gridSpan w:val="2"/>
            <w:vAlign w:val="center"/>
          </w:tcPr>
          <w:p w:rsidR="00307F6A" w:rsidRDefault="00307F6A" w:rsidP="00307F6A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Длина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высота (в зависимости от исполнения)</w:t>
            </w:r>
            <w:r w:rsidRPr="00887F9B">
              <w:rPr>
                <w:rFonts w:ascii="Times New Roman" w:hAnsi="Times New Roman" w:cs="Times New Roman"/>
              </w:rPr>
              <w:t xml:space="preserve">, мм </w:t>
            </w:r>
          </w:p>
        </w:tc>
        <w:tc>
          <w:tcPr>
            <w:tcW w:w="3668" w:type="dxa"/>
            <w:gridSpan w:val="2"/>
            <w:vAlign w:val="center"/>
          </w:tcPr>
          <w:p w:rsidR="00307F6A" w:rsidRPr="00532C4A" w:rsidRDefault="00307F6A" w:rsidP="00307F6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F6A" w:rsidRPr="00532C4A" w:rsidTr="00307F6A">
        <w:trPr>
          <w:trHeight w:val="284"/>
        </w:trPr>
        <w:tc>
          <w:tcPr>
            <w:tcW w:w="523" w:type="dxa"/>
            <w:vAlign w:val="center"/>
          </w:tcPr>
          <w:p w:rsidR="00307F6A" w:rsidRDefault="001A4F0A" w:rsidP="00307F6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</w:p>
        </w:tc>
        <w:tc>
          <w:tcPr>
            <w:tcW w:w="5620" w:type="dxa"/>
            <w:gridSpan w:val="2"/>
            <w:vAlign w:val="center"/>
          </w:tcPr>
          <w:p w:rsidR="00307F6A" w:rsidRDefault="00307F6A" w:rsidP="00307F6A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Горловина (диаметр, мм / количество</w:t>
            </w:r>
            <w:r w:rsidR="00EA6BB7">
              <w:rPr>
                <w:rFonts w:ascii="Times New Roman" w:hAnsi="Times New Roman" w:cs="Times New Roman"/>
              </w:rPr>
              <w:t>, шт</w:t>
            </w:r>
            <w:r w:rsidRPr="00887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307F6A" w:rsidRPr="00532C4A" w:rsidRDefault="00307F6A" w:rsidP="00307F6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07F6A" w:rsidRPr="00532C4A" w:rsidRDefault="00307F6A" w:rsidP="00307F6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0A" w:rsidRPr="00532C4A" w:rsidTr="00307F6A">
        <w:trPr>
          <w:trHeight w:val="284"/>
        </w:trPr>
        <w:tc>
          <w:tcPr>
            <w:tcW w:w="523" w:type="dxa"/>
            <w:vAlign w:val="center"/>
          </w:tcPr>
          <w:p w:rsidR="001A4F0A" w:rsidRDefault="001A4F0A" w:rsidP="001A4F0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20" w:type="dxa"/>
            <w:gridSpan w:val="2"/>
            <w:vAlign w:val="center"/>
          </w:tcPr>
          <w:p w:rsidR="001A4F0A" w:rsidRDefault="001A4F0A" w:rsidP="001A4F0A">
            <w:pPr>
              <w:ind w:left="94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Глубина</w:t>
            </w:r>
            <w:r w:rsidRPr="00532C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залегания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подводящего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патрубка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</w:rPr>
              <w:t>от уровня земли</w:t>
            </w:r>
            <w:r w:rsidRPr="00746808">
              <w:rPr>
                <w:rFonts w:ascii="Times New Roman" w:hAnsi="Times New Roman" w:cs="Times New Roman"/>
              </w:rPr>
              <w:t xml:space="preserve"> </w:t>
            </w:r>
            <w:r w:rsidRPr="00EE346F">
              <w:rPr>
                <w:rFonts w:ascii="Times New Roman" w:hAnsi="Times New Roman" w:cs="Times New Roman"/>
              </w:rPr>
              <w:t>(в случае подземной установки)</w:t>
            </w:r>
            <w:r>
              <w:rPr>
                <w:rFonts w:ascii="Times New Roman" w:hAnsi="Times New Roman" w:cs="Times New Roman"/>
              </w:rPr>
              <w:t>, мм</w:t>
            </w:r>
            <w:r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8" w:type="dxa"/>
            <w:gridSpan w:val="2"/>
            <w:vAlign w:val="center"/>
          </w:tcPr>
          <w:p w:rsidR="001A4F0A" w:rsidRPr="00532C4A" w:rsidRDefault="001A4F0A" w:rsidP="001A4F0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0A" w:rsidRPr="00532C4A" w:rsidTr="00307F6A">
        <w:trPr>
          <w:trHeight w:val="284"/>
        </w:trPr>
        <w:tc>
          <w:tcPr>
            <w:tcW w:w="523" w:type="dxa"/>
            <w:vAlign w:val="center"/>
          </w:tcPr>
          <w:p w:rsidR="001A4F0A" w:rsidRDefault="001A4F0A" w:rsidP="001A4F0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20" w:type="dxa"/>
            <w:gridSpan w:val="2"/>
            <w:vAlign w:val="center"/>
          </w:tcPr>
          <w:p w:rsidR="001A4F0A" w:rsidRPr="00746808" w:rsidRDefault="001A4F0A" w:rsidP="001A4F0A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подводящего патрубка, мм и тип материала</w:t>
            </w:r>
          </w:p>
        </w:tc>
        <w:tc>
          <w:tcPr>
            <w:tcW w:w="3668" w:type="dxa"/>
            <w:gridSpan w:val="2"/>
            <w:vAlign w:val="center"/>
          </w:tcPr>
          <w:p w:rsidR="001A4F0A" w:rsidRPr="00532C4A" w:rsidRDefault="001A4F0A" w:rsidP="001A4F0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0A" w:rsidRPr="00532C4A" w:rsidTr="00307F6A">
        <w:trPr>
          <w:trHeight w:val="284"/>
        </w:trPr>
        <w:tc>
          <w:tcPr>
            <w:tcW w:w="523" w:type="dxa"/>
            <w:vAlign w:val="center"/>
          </w:tcPr>
          <w:p w:rsidR="001A4F0A" w:rsidRDefault="001A4F0A" w:rsidP="001A4F0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20" w:type="dxa"/>
            <w:gridSpan w:val="2"/>
            <w:vAlign w:val="center"/>
          </w:tcPr>
          <w:p w:rsidR="001A4F0A" w:rsidRPr="00746808" w:rsidRDefault="001A4F0A" w:rsidP="001A4F0A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отводящего патрубка, мм и тип материала</w:t>
            </w:r>
          </w:p>
        </w:tc>
        <w:tc>
          <w:tcPr>
            <w:tcW w:w="3668" w:type="dxa"/>
            <w:gridSpan w:val="2"/>
            <w:vAlign w:val="center"/>
          </w:tcPr>
          <w:p w:rsidR="001A4F0A" w:rsidRPr="00532C4A" w:rsidRDefault="001A4F0A" w:rsidP="001A4F0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0A" w:rsidRPr="00532C4A" w:rsidTr="00307F6A">
        <w:trPr>
          <w:trHeight w:val="284"/>
        </w:trPr>
        <w:tc>
          <w:tcPr>
            <w:tcW w:w="523" w:type="dxa"/>
            <w:vAlign w:val="center"/>
          </w:tcPr>
          <w:p w:rsidR="001A4F0A" w:rsidRDefault="001A4F0A" w:rsidP="001A4F0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20" w:type="dxa"/>
            <w:gridSpan w:val="2"/>
            <w:vAlign w:val="center"/>
          </w:tcPr>
          <w:p w:rsidR="001A4F0A" w:rsidRPr="007D79C8" w:rsidRDefault="001A4F0A" w:rsidP="001A4F0A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теплоизоляция емкости (да/нет)</w:t>
            </w:r>
            <w:r w:rsidRPr="007D79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8" w:type="dxa"/>
            <w:gridSpan w:val="2"/>
            <w:vAlign w:val="center"/>
          </w:tcPr>
          <w:p w:rsidR="001A4F0A" w:rsidRPr="00532C4A" w:rsidRDefault="001A4F0A" w:rsidP="001A4F0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0A" w:rsidRPr="00532C4A" w:rsidTr="00307F6A">
        <w:trPr>
          <w:trHeight w:val="284"/>
        </w:trPr>
        <w:tc>
          <w:tcPr>
            <w:tcW w:w="523" w:type="dxa"/>
            <w:vAlign w:val="center"/>
          </w:tcPr>
          <w:p w:rsidR="001A4F0A" w:rsidRDefault="001A4F0A" w:rsidP="001A4F0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20" w:type="dxa"/>
            <w:gridSpan w:val="2"/>
            <w:vAlign w:val="center"/>
          </w:tcPr>
          <w:p w:rsidR="001A4F0A" w:rsidRDefault="001A4F0A" w:rsidP="001A4F0A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Требуемое количество емкостей, шт</w:t>
            </w:r>
          </w:p>
        </w:tc>
        <w:tc>
          <w:tcPr>
            <w:tcW w:w="3668" w:type="dxa"/>
            <w:gridSpan w:val="2"/>
            <w:vAlign w:val="center"/>
          </w:tcPr>
          <w:p w:rsidR="001A4F0A" w:rsidRPr="00532C4A" w:rsidRDefault="001A4F0A" w:rsidP="001A4F0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0A" w:rsidRPr="00532C4A" w:rsidTr="00AB0BA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A4F0A" w:rsidRPr="00532C4A" w:rsidRDefault="001A4F0A" w:rsidP="001A4F0A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1A4F0A" w:rsidRPr="00532C4A" w:rsidRDefault="001A4F0A" w:rsidP="001A4F0A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1A4F0A" w:rsidRPr="00532C4A" w:rsidTr="00EA6BB7">
        <w:trPr>
          <w:trHeight w:val="649"/>
        </w:trPr>
        <w:tc>
          <w:tcPr>
            <w:tcW w:w="523" w:type="dxa"/>
          </w:tcPr>
          <w:p w:rsidR="001A4F0A" w:rsidRPr="00532C4A" w:rsidRDefault="001A4F0A" w:rsidP="001A4F0A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1A4F0A" w:rsidRPr="00307F6A" w:rsidRDefault="001A4F0A" w:rsidP="001A4F0A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1A4F0A" w:rsidRPr="00532C4A" w:rsidRDefault="001A4F0A" w:rsidP="001A4F0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1A4F0A" w:rsidRPr="00532C4A" w:rsidRDefault="001A4F0A" w:rsidP="001A4F0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Pr="007D4283" w:rsidRDefault="004C579D">
      <w:pPr>
        <w:rPr>
          <w:b/>
          <w:sz w:val="16"/>
          <w:szCs w:val="16"/>
        </w:rPr>
      </w:pPr>
    </w:p>
    <w:p w:rsidR="00E92087" w:rsidRPr="00A250B3" w:rsidRDefault="00E92087" w:rsidP="007B55DC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50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Если </w:t>
      </w:r>
      <w:r w:rsidR="004B3D00" w:rsidRPr="00A250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заполнении опросного листа у вас возникли вопросы, и Вы не </w:t>
      </w:r>
      <w:r w:rsidR="007B55DC" w:rsidRPr="00A250B3">
        <w:rPr>
          <w:rFonts w:ascii="Times New Roman" w:hAnsi="Times New Roman" w:cs="Times New Roman"/>
          <w:b/>
          <w:color w:val="FF0000"/>
          <w:sz w:val="24"/>
          <w:szCs w:val="24"/>
        </w:rPr>
        <w:t>знаете,</w:t>
      </w:r>
      <w:r w:rsidR="004B3D00" w:rsidRPr="00A250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B55DC" w:rsidRPr="00A250B3">
        <w:rPr>
          <w:rFonts w:ascii="Times New Roman" w:hAnsi="Times New Roman" w:cs="Times New Roman"/>
          <w:b/>
          <w:color w:val="FF0000"/>
          <w:sz w:val="24"/>
          <w:szCs w:val="24"/>
        </w:rPr>
        <w:t>как заполнить</w:t>
      </w:r>
      <w:r w:rsidR="004B3D00" w:rsidRPr="00A250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какие-то </w:t>
      </w:r>
      <w:r w:rsidR="007B55DC" w:rsidRPr="00A250B3">
        <w:rPr>
          <w:rFonts w:ascii="Times New Roman" w:hAnsi="Times New Roman" w:cs="Times New Roman"/>
          <w:b/>
          <w:color w:val="FF0000"/>
          <w:sz w:val="24"/>
          <w:szCs w:val="24"/>
        </w:rPr>
        <w:t>поля</w:t>
      </w:r>
      <w:r w:rsidR="004B3D00" w:rsidRPr="00A250B3">
        <w:rPr>
          <w:rFonts w:ascii="Times New Roman" w:hAnsi="Times New Roman" w:cs="Times New Roman"/>
          <w:b/>
          <w:color w:val="FF0000"/>
          <w:sz w:val="24"/>
          <w:szCs w:val="24"/>
        </w:rPr>
        <w:t>, то пропустите эти поля, мы Вам п</w:t>
      </w:r>
      <w:r w:rsidR="00EA6BB7" w:rsidRPr="00A250B3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</w:p>
    <w:p w:rsidR="007D79C8" w:rsidRPr="00307F6A" w:rsidRDefault="007D79C8" w:rsidP="001B7BB3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307F6A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307F6A" w:rsidRPr="007E1949">
          <w:rPr>
            <w:rStyle w:val="aa"/>
            <w:rFonts w:ascii="Times New Roman" w:hAnsi="Times New Roman" w:cs="Times New Roman"/>
            <w:b/>
            <w:lang w:val="en-US"/>
          </w:rPr>
          <w:t>promstok</w:t>
        </w:r>
        <w:r w:rsidR="00307F6A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7B55DC">
        <w:rPr>
          <w:rFonts w:ascii="Times New Roman" w:hAnsi="Times New Roman" w:cs="Times New Roman"/>
        </w:rPr>
        <w:t>тавим коммерческое предложение.</w:t>
      </w:r>
    </w:p>
    <w:sectPr w:rsidR="001B7BB3" w:rsidSect="00A250B3">
      <w:type w:val="continuous"/>
      <w:pgSz w:w="11920" w:h="16850"/>
      <w:pgMar w:top="0" w:right="708" w:bottom="709" w:left="1275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1E" w:rsidRDefault="00D3101E" w:rsidP="002615A1">
      <w:r>
        <w:separator/>
      </w:r>
    </w:p>
  </w:endnote>
  <w:endnote w:type="continuationSeparator" w:id="0">
    <w:p w:rsidR="00D3101E" w:rsidRDefault="00D3101E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1E" w:rsidRDefault="00D3101E" w:rsidP="002615A1">
      <w:r>
        <w:separator/>
      </w:r>
    </w:p>
  </w:footnote>
  <w:footnote w:type="continuationSeparator" w:id="0">
    <w:p w:rsidR="00D3101E" w:rsidRDefault="00D3101E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7713D"/>
    <w:rsid w:val="000C5C26"/>
    <w:rsid w:val="00177071"/>
    <w:rsid w:val="001A4F0A"/>
    <w:rsid w:val="001B7BB3"/>
    <w:rsid w:val="001C1089"/>
    <w:rsid w:val="002615A1"/>
    <w:rsid w:val="002630ED"/>
    <w:rsid w:val="0027522F"/>
    <w:rsid w:val="00307F6A"/>
    <w:rsid w:val="00327455"/>
    <w:rsid w:val="00340919"/>
    <w:rsid w:val="003753D0"/>
    <w:rsid w:val="0039267B"/>
    <w:rsid w:val="00403743"/>
    <w:rsid w:val="00465333"/>
    <w:rsid w:val="004B3D00"/>
    <w:rsid w:val="004B4494"/>
    <w:rsid w:val="004C579D"/>
    <w:rsid w:val="004D3F6C"/>
    <w:rsid w:val="004E506C"/>
    <w:rsid w:val="00532C4A"/>
    <w:rsid w:val="005451AA"/>
    <w:rsid w:val="006A1CD0"/>
    <w:rsid w:val="00746808"/>
    <w:rsid w:val="007B3AA8"/>
    <w:rsid w:val="007B55DC"/>
    <w:rsid w:val="007C29A2"/>
    <w:rsid w:val="007D4283"/>
    <w:rsid w:val="007D79C8"/>
    <w:rsid w:val="008655E6"/>
    <w:rsid w:val="00887F9B"/>
    <w:rsid w:val="008C4D81"/>
    <w:rsid w:val="009B106C"/>
    <w:rsid w:val="00A220CF"/>
    <w:rsid w:val="00A250B3"/>
    <w:rsid w:val="00A33F8F"/>
    <w:rsid w:val="00A842A0"/>
    <w:rsid w:val="00A8666D"/>
    <w:rsid w:val="00AB0BA5"/>
    <w:rsid w:val="00AD2CB6"/>
    <w:rsid w:val="00AF08AB"/>
    <w:rsid w:val="00AF1A6D"/>
    <w:rsid w:val="00BE6E12"/>
    <w:rsid w:val="00BF644A"/>
    <w:rsid w:val="00C060C6"/>
    <w:rsid w:val="00C1786F"/>
    <w:rsid w:val="00C352B3"/>
    <w:rsid w:val="00C5491B"/>
    <w:rsid w:val="00C6303A"/>
    <w:rsid w:val="00CE6C13"/>
    <w:rsid w:val="00D3101E"/>
    <w:rsid w:val="00D43064"/>
    <w:rsid w:val="00DA2086"/>
    <w:rsid w:val="00E24F0A"/>
    <w:rsid w:val="00E664BE"/>
    <w:rsid w:val="00E92087"/>
    <w:rsid w:val="00EA6BB7"/>
    <w:rsid w:val="00EC0959"/>
    <w:rsid w:val="00EE346F"/>
    <w:rsid w:val="00F32991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3FB17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m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14</cp:revision>
  <dcterms:created xsi:type="dcterms:W3CDTF">2025-08-29T08:49:00Z</dcterms:created>
  <dcterms:modified xsi:type="dcterms:W3CDTF">2026-02-23T20:51:00Z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